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8F4C49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класс, 3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317FA6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8F4C49">
        <w:rPr>
          <w:rFonts w:ascii="Times New Roman" w:hAnsi="Times New Roman" w:cs="Times New Roman"/>
          <w:sz w:val="28"/>
          <w:szCs w:val="28"/>
        </w:rPr>
        <w:t xml:space="preserve">                      Комбайн.</w:t>
      </w:r>
    </w:p>
    <w:p w:rsidR="008F4C49" w:rsidRDefault="008F4C49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Хлеб убирают комбайном. Комбай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сложная машина. Она и жнет, и молотит, и веет. С одной стороны, длинное крыло пригибает колосья к ножам. Ножи режут. Срезанные стебли подхватываются и переносятся на барабаны молотилки. Колосья обмолачиваются, зерно ссыпается в особый бак наверху машины. Наполняется такой бак, и комбайн останавливается. К нему подъезжает автомобиль или трактор с тележками. Открывается задвижка бака, и все зерно ссыпается в автомобиль. Разгрузится комбайн, и пойдет дальше.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8F4C49" w:rsidRDefault="00413046" w:rsidP="008F4C4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8F4C49" w:rsidRDefault="008F4C49" w:rsidP="008F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 w:rsidR="0031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Комбайн.</w:t>
      </w:r>
    </w:p>
    <w:p w:rsidR="008F4C49" w:rsidRDefault="008F4C49" w:rsidP="008F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Хлеб убирают комбайном. Комбай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сложная машина. Она и жнет, и молотит, и веет. С одной стороны, длинное крыло пригибает колосья к ножам. Ножи режут. Срезанные стебли подхватываются и переносятся на барабаны молотилки. Колосья обмолачиваются, зерно ссыпается в особый бак наверху машины. Наполняется такой бак, и комбайн останавливается. К нему подъезжает автомобиль или трактор с тележками. Открывается задвижка бака, и все зерно ссыпается в автомобиль. Разгрузится комбайн, и пойдет дальше.</w:t>
      </w:r>
    </w:p>
    <w:p w:rsidR="008F4C49" w:rsidRDefault="008F4C49" w:rsidP="00D82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317FA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8F4C49" w:rsidRDefault="00264562" w:rsidP="008F4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тексте глаголы и определить их лицо.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F4C49">
        <w:rPr>
          <w:rFonts w:ascii="Times New Roman" w:hAnsi="Times New Roman" w:cs="Times New Roman"/>
          <w:sz w:val="28"/>
          <w:szCs w:val="28"/>
        </w:rPr>
        <w:t xml:space="preserve"> Проспрягать глагол</w:t>
      </w:r>
      <w:r w:rsidR="003937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F4C49">
        <w:rPr>
          <w:rFonts w:ascii="Times New Roman" w:hAnsi="Times New Roman" w:cs="Times New Roman"/>
          <w:sz w:val="28"/>
          <w:szCs w:val="28"/>
        </w:rPr>
        <w:t xml:space="preserve"> </w:t>
      </w:r>
      <w:r w:rsidR="00264562" w:rsidRPr="00264562">
        <w:rPr>
          <w:rFonts w:ascii="Times New Roman" w:hAnsi="Times New Roman" w:cs="Times New Roman"/>
          <w:b/>
          <w:sz w:val="28"/>
          <w:szCs w:val="28"/>
        </w:rPr>
        <w:t>жнет</w:t>
      </w:r>
    </w:p>
    <w:p w:rsidR="00413046" w:rsidRDefault="00264562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3.Подчеркнуть члены предложения и обозначить части речи в предложении.</w:t>
      </w:r>
    </w:p>
    <w:p w:rsidR="00264562" w:rsidRPr="00264562" w:rsidRDefault="00264562" w:rsidP="0056437B">
      <w:pPr>
        <w:rPr>
          <w:rFonts w:ascii="Times New Roman" w:hAnsi="Times New Roman" w:cs="Times New Roman"/>
          <w:b/>
          <w:sz w:val="28"/>
          <w:szCs w:val="28"/>
        </w:rPr>
      </w:pPr>
      <w:r w:rsidRPr="00264562">
        <w:rPr>
          <w:rFonts w:ascii="Times New Roman" w:hAnsi="Times New Roman" w:cs="Times New Roman"/>
          <w:b/>
          <w:sz w:val="28"/>
          <w:szCs w:val="28"/>
        </w:rPr>
        <w:t>Срезанные стебли подхватываются и переносятся на барабаны молотилки.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264562"/>
    <w:rsid w:val="00317FA6"/>
    <w:rsid w:val="00324C16"/>
    <w:rsid w:val="0039371C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8F4C49"/>
    <w:rsid w:val="009928B5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14</cp:revision>
  <dcterms:created xsi:type="dcterms:W3CDTF">2018-04-01T11:48:00Z</dcterms:created>
  <dcterms:modified xsi:type="dcterms:W3CDTF">2018-06-01T05:52:00Z</dcterms:modified>
</cp:coreProperties>
</file>