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6A" w:rsidRPr="00DE33A4" w:rsidRDefault="00DE33A4" w:rsidP="00DE33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E33A4">
        <w:rPr>
          <w:rFonts w:ascii="Times New Roman" w:hAnsi="Times New Roman" w:cs="Times New Roman"/>
          <w:b/>
          <w:sz w:val="28"/>
          <w:szCs w:val="28"/>
        </w:rPr>
        <w:t>Динамика  развития  ребёнка</w:t>
      </w:r>
    </w:p>
    <w:p w:rsidR="00DE33A4" w:rsidRDefault="00DE33A4" w:rsidP="00DE33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(заполняется  психологом)</w:t>
      </w:r>
    </w:p>
    <w:p w:rsidR="003A4B06" w:rsidRDefault="003A4B06">
      <w:pPr>
        <w:rPr>
          <w:rFonts w:ascii="Times New Roman" w:hAnsi="Times New Roman" w:cs="Times New Roman"/>
          <w:b/>
          <w:sz w:val="24"/>
          <w:szCs w:val="24"/>
        </w:rPr>
      </w:pPr>
    </w:p>
    <w:p w:rsidR="003A4B06" w:rsidRDefault="003A4B06">
      <w:pPr>
        <w:rPr>
          <w:rFonts w:ascii="Times New Roman" w:hAnsi="Times New Roman" w:cs="Times New Roman"/>
          <w:b/>
          <w:sz w:val="24"/>
          <w:szCs w:val="24"/>
        </w:rPr>
      </w:pPr>
    </w:p>
    <w:p w:rsidR="00DE33A4" w:rsidRDefault="00DE33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 ребёнка  ___________________________________________</w:t>
      </w:r>
    </w:p>
    <w:p w:rsidR="00DE33A4" w:rsidRDefault="00DE33A4" w:rsidP="00DE33A4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Учебный  год                   ___________________________________________</w:t>
      </w:r>
    </w:p>
    <w:p w:rsidR="00DE33A4" w:rsidRDefault="003A4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DA7D1" wp14:editId="43BBC24F">
                <wp:simplePos x="0" y="0"/>
                <wp:positionH relativeFrom="column">
                  <wp:posOffset>-72390</wp:posOffset>
                </wp:positionH>
                <wp:positionV relativeFrom="paragraph">
                  <wp:posOffset>120015</wp:posOffset>
                </wp:positionV>
                <wp:extent cx="0" cy="2495550"/>
                <wp:effectExtent l="57150" t="38100" r="5715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5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pt;margin-top:9.45pt;width:0;height:19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" strokecolor="#5a5a5a [2109]" strokeweight="2.25pt">
                <v:stroke endarrow="open"/>
              </v:shape>
            </w:pict>
          </mc:Fallback>
        </mc:AlternateContent>
      </w:r>
    </w:p>
    <w:p w:rsidR="00DE33A4" w:rsidRDefault="00DE33A4" w:rsidP="00DE33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578"/>
        <w:gridCol w:w="551"/>
        <w:gridCol w:w="559"/>
        <w:gridCol w:w="573"/>
        <w:gridCol w:w="588"/>
        <w:gridCol w:w="552"/>
        <w:gridCol w:w="560"/>
        <w:gridCol w:w="555"/>
        <w:gridCol w:w="560"/>
        <w:gridCol w:w="567"/>
        <w:gridCol w:w="581"/>
        <w:gridCol w:w="552"/>
        <w:gridCol w:w="560"/>
        <w:gridCol w:w="560"/>
        <w:gridCol w:w="562"/>
        <w:gridCol w:w="555"/>
        <w:gridCol w:w="562"/>
      </w:tblGrid>
      <w:tr w:rsidR="009426A9" w:rsidTr="009426A9">
        <w:tc>
          <w:tcPr>
            <w:tcW w:w="575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8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Н.г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 w:rsidP="00637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 w:rsidRPr="003473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426A9" w:rsidTr="009426A9">
        <w:tc>
          <w:tcPr>
            <w:tcW w:w="575" w:type="dxa"/>
            <w:shd w:val="clear" w:color="auto" w:fill="C4BC96" w:themeFill="background2" w:themeFillShade="BF"/>
          </w:tcPr>
          <w:p w:rsidR="003473CF" w:rsidRDefault="003473CF">
            <w:pPr>
              <w:rPr>
                <w:rFonts w:ascii="Times New Roman" w:hAnsi="Times New Roman" w:cs="Times New Roman"/>
                <w:b/>
              </w:rPr>
            </w:pPr>
          </w:p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6A9" w:rsidTr="009426A9">
        <w:tc>
          <w:tcPr>
            <w:tcW w:w="575" w:type="dxa"/>
            <w:shd w:val="clear" w:color="auto" w:fill="C4BC96" w:themeFill="background2" w:themeFillShade="BF"/>
          </w:tcPr>
          <w:p w:rsidR="003473CF" w:rsidRDefault="003473CF">
            <w:pPr>
              <w:rPr>
                <w:rFonts w:ascii="Times New Roman" w:hAnsi="Times New Roman" w:cs="Times New Roman"/>
                <w:b/>
              </w:rPr>
            </w:pPr>
          </w:p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6A9" w:rsidTr="009426A9">
        <w:tc>
          <w:tcPr>
            <w:tcW w:w="575" w:type="dxa"/>
            <w:shd w:val="clear" w:color="auto" w:fill="C4BC96" w:themeFill="background2" w:themeFillShade="BF"/>
          </w:tcPr>
          <w:p w:rsidR="003473CF" w:rsidRDefault="003473CF">
            <w:pPr>
              <w:rPr>
                <w:rFonts w:ascii="Times New Roman" w:hAnsi="Times New Roman" w:cs="Times New Roman"/>
                <w:b/>
              </w:rPr>
            </w:pPr>
          </w:p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shd w:val="clear" w:color="auto" w:fill="C4BC96" w:themeFill="background2" w:themeFillShade="BF"/>
          </w:tcPr>
          <w:p w:rsidR="003473CF" w:rsidRPr="003473CF" w:rsidRDefault="003473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26A9" w:rsidTr="009426A9">
        <w:trPr>
          <w:trHeight w:val="759"/>
        </w:trPr>
        <w:tc>
          <w:tcPr>
            <w:tcW w:w="1163" w:type="dxa"/>
            <w:gridSpan w:val="2"/>
            <w:shd w:val="clear" w:color="auto" w:fill="808080" w:themeFill="background1" w:themeFillShade="80"/>
          </w:tcPr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</w:t>
            </w:r>
            <w:r w:rsidR="003473CF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ростран</w:t>
            </w:r>
            <w:proofErr w:type="spellEnd"/>
            <w:r w:rsidR="003473CF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-</w:t>
            </w:r>
          </w:p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ственное</w:t>
            </w:r>
            <w:proofErr w:type="spell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восприя</w:t>
            </w:r>
            <w:proofErr w:type="spell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-</w:t>
            </w:r>
          </w:p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   </w:t>
            </w: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тие</w:t>
            </w:r>
            <w:proofErr w:type="spellEnd"/>
          </w:p>
          <w:p w:rsidR="003473CF" w:rsidRPr="003A4B06" w:rsidRDefault="003473CF" w:rsidP="00436FF8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shd w:val="clear" w:color="auto" w:fill="808080" w:themeFill="background1" w:themeFillShade="80"/>
          </w:tcPr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зритель-</w:t>
            </w:r>
          </w:p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   </w:t>
            </w:r>
            <w:proofErr w:type="spellStart"/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ное</w:t>
            </w:r>
            <w:proofErr w:type="spellEnd"/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воспри</w:t>
            </w:r>
            <w:proofErr w:type="gramStart"/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я</w:t>
            </w:r>
            <w:proofErr w:type="spellEnd"/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-</w:t>
            </w:r>
            <w:proofErr w:type="gram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тие</w:t>
            </w:r>
            <w:proofErr w:type="spellEnd"/>
          </w:p>
        </w:tc>
        <w:tc>
          <w:tcPr>
            <w:tcW w:w="1121" w:type="dxa"/>
            <w:gridSpan w:val="2"/>
            <w:shd w:val="clear" w:color="auto" w:fill="808080" w:themeFill="background1" w:themeFillShade="80"/>
          </w:tcPr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с</w:t>
            </w:r>
            <w:r w:rsidR="009426A9"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луховое  восприя</w:t>
            </w: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тие</w:t>
            </w:r>
          </w:p>
        </w:tc>
        <w:tc>
          <w:tcPr>
            <w:tcW w:w="1121" w:type="dxa"/>
            <w:gridSpan w:val="2"/>
            <w:shd w:val="clear" w:color="auto" w:fill="808080" w:themeFill="background1" w:themeFillShade="80"/>
          </w:tcPr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устойчи</w:t>
            </w:r>
            <w:proofErr w:type="spell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-</w:t>
            </w:r>
          </w:p>
          <w:p w:rsidR="003473CF" w:rsidRPr="003A4B06" w:rsidRDefault="003473C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 </w:t>
            </w: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вость</w:t>
            </w:r>
            <w:proofErr w:type="spell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внимания</w:t>
            </w:r>
          </w:p>
        </w:tc>
        <w:tc>
          <w:tcPr>
            <w:tcW w:w="1126" w:type="dxa"/>
            <w:gridSpan w:val="2"/>
            <w:shd w:val="clear" w:color="auto" w:fill="808080" w:themeFill="background1" w:themeFillShade="80"/>
          </w:tcPr>
          <w:p w:rsidR="009426A9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переклю</w:t>
            </w:r>
            <w:proofErr w:type="spellEnd"/>
          </w:p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чаемость</w:t>
            </w:r>
            <w:proofErr w:type="spellEnd"/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 внимания</w:t>
            </w:r>
          </w:p>
        </w:tc>
        <w:tc>
          <w:tcPr>
            <w:tcW w:w="1121" w:type="dxa"/>
            <w:gridSpan w:val="2"/>
            <w:shd w:val="clear" w:color="auto" w:fill="808080" w:themeFill="background1" w:themeFillShade="80"/>
          </w:tcPr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зрительная </w:t>
            </w:r>
          </w:p>
          <w:p w:rsidR="009426A9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память</w:t>
            </w:r>
          </w:p>
        </w:tc>
        <w:tc>
          <w:tcPr>
            <w:tcW w:w="1121" w:type="dxa"/>
            <w:gridSpan w:val="2"/>
            <w:shd w:val="clear" w:color="auto" w:fill="808080" w:themeFill="background1" w:themeFillShade="80"/>
          </w:tcPr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слуховая</w:t>
            </w:r>
          </w:p>
          <w:p w:rsidR="009426A9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память</w:t>
            </w:r>
          </w:p>
        </w:tc>
        <w:tc>
          <w:tcPr>
            <w:tcW w:w="1123" w:type="dxa"/>
            <w:gridSpan w:val="2"/>
            <w:shd w:val="clear" w:color="auto" w:fill="808080" w:themeFill="background1" w:themeFillShade="80"/>
          </w:tcPr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обобщение</w:t>
            </w:r>
          </w:p>
          <w:p w:rsidR="009426A9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мышления</w:t>
            </w:r>
          </w:p>
        </w:tc>
        <w:tc>
          <w:tcPr>
            <w:tcW w:w="1123" w:type="dxa"/>
            <w:gridSpan w:val="2"/>
            <w:shd w:val="clear" w:color="auto" w:fill="808080" w:themeFill="background1" w:themeFillShade="80"/>
          </w:tcPr>
          <w:p w:rsidR="003473CF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сравнение</w:t>
            </w:r>
          </w:p>
          <w:p w:rsidR="009426A9" w:rsidRPr="003A4B06" w:rsidRDefault="009426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A4B0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мышление</w:t>
            </w:r>
          </w:p>
        </w:tc>
      </w:tr>
    </w:tbl>
    <w:p w:rsidR="00DE33A4" w:rsidRPr="00DE33A4" w:rsidRDefault="003A4B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</wp:posOffset>
                </wp:positionV>
                <wp:extent cx="6715125" cy="0"/>
                <wp:effectExtent l="0" t="133350" r="0" b="1333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5.7pt;margin-top:-.15pt;width:52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</w:p>
    <w:sectPr w:rsidR="00DE33A4" w:rsidRPr="00DE33A4" w:rsidSect="00DE33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B8"/>
    <w:rsid w:val="00153A72"/>
    <w:rsid w:val="001D1A6A"/>
    <w:rsid w:val="003473CF"/>
    <w:rsid w:val="003A4B06"/>
    <w:rsid w:val="009426A9"/>
    <w:rsid w:val="00DE33A4"/>
    <w:rsid w:val="00D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9</cp:revision>
  <cp:lastPrinted>2013-03-09T07:23:00Z</cp:lastPrinted>
  <dcterms:created xsi:type="dcterms:W3CDTF">2013-03-07T06:05:00Z</dcterms:created>
  <dcterms:modified xsi:type="dcterms:W3CDTF">2013-03-09T07:24:00Z</dcterms:modified>
</cp:coreProperties>
</file>